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D4A" w:rsidRPr="00811B4D" w:rsidRDefault="00F70D4A" w:rsidP="00F70D4A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П</w:t>
      </w:r>
      <w:r>
        <w:rPr>
          <w:sz w:val="28"/>
          <w:szCs w:val="28"/>
        </w:rPr>
        <w:t>риложение 1</w:t>
      </w:r>
    </w:p>
    <w:p w:rsidR="00F70D4A" w:rsidRPr="00811B4D" w:rsidRDefault="00F70D4A" w:rsidP="00F70D4A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к постановлению администрации</w:t>
      </w:r>
    </w:p>
    <w:p w:rsidR="00F70D4A" w:rsidRPr="00811B4D" w:rsidRDefault="00F70D4A" w:rsidP="00F70D4A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муниципального образования</w:t>
      </w:r>
    </w:p>
    <w:p w:rsidR="00F70D4A" w:rsidRPr="00811B4D" w:rsidRDefault="00F70D4A" w:rsidP="00F70D4A">
      <w:pPr>
        <w:tabs>
          <w:tab w:val="left" w:pos="1134"/>
        </w:tabs>
        <w:spacing w:line="214" w:lineRule="auto"/>
        <w:ind w:firstLine="5245"/>
        <w:rPr>
          <w:sz w:val="28"/>
          <w:szCs w:val="28"/>
        </w:rPr>
      </w:pPr>
      <w:r w:rsidRPr="00811B4D">
        <w:rPr>
          <w:sz w:val="28"/>
          <w:szCs w:val="28"/>
        </w:rPr>
        <w:t>Славянский район</w:t>
      </w:r>
    </w:p>
    <w:p w:rsidR="00F70D4A" w:rsidRPr="00E03E8A" w:rsidRDefault="00F70D4A" w:rsidP="00F70D4A">
      <w:pPr>
        <w:tabs>
          <w:tab w:val="left" w:pos="1134"/>
        </w:tabs>
        <w:spacing w:line="214" w:lineRule="auto"/>
        <w:ind w:firstLine="5245"/>
        <w:jc w:val="center"/>
        <w:rPr>
          <w:sz w:val="28"/>
          <w:szCs w:val="28"/>
        </w:rPr>
      </w:pPr>
      <w:r w:rsidRPr="00E03E8A">
        <w:rPr>
          <w:sz w:val="28"/>
          <w:szCs w:val="28"/>
        </w:rPr>
        <w:t>от ________________№___________</w:t>
      </w:r>
    </w:p>
    <w:p w:rsidR="00F70D4A" w:rsidRPr="00811B4D" w:rsidRDefault="00F70D4A" w:rsidP="00F70D4A">
      <w:pPr>
        <w:tabs>
          <w:tab w:val="left" w:pos="1134"/>
        </w:tabs>
        <w:spacing w:line="214" w:lineRule="auto"/>
        <w:rPr>
          <w:sz w:val="28"/>
          <w:szCs w:val="28"/>
        </w:rPr>
      </w:pPr>
    </w:p>
    <w:p w:rsidR="00F70D4A" w:rsidRDefault="00F70D4A" w:rsidP="00F70D4A">
      <w:pPr>
        <w:tabs>
          <w:tab w:val="left" w:pos="1134"/>
        </w:tabs>
        <w:spacing w:line="214" w:lineRule="auto"/>
        <w:ind w:firstLine="709"/>
        <w:jc w:val="center"/>
        <w:rPr>
          <w:sz w:val="28"/>
          <w:szCs w:val="28"/>
        </w:rPr>
      </w:pPr>
    </w:p>
    <w:p w:rsidR="00F70D4A" w:rsidRPr="00472671" w:rsidRDefault="00F70D4A" w:rsidP="00F70D4A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>я</w:t>
      </w:r>
      <w:r w:rsidRPr="00472671">
        <w:rPr>
          <w:b/>
          <w:bCs/>
          <w:sz w:val="28"/>
          <w:szCs w:val="28"/>
        </w:rPr>
        <w:t xml:space="preserve"> </w:t>
      </w:r>
      <w:proofErr w:type="gramStart"/>
      <w:r w:rsidRPr="00472671">
        <w:rPr>
          <w:b/>
          <w:bCs/>
          <w:sz w:val="28"/>
          <w:szCs w:val="28"/>
        </w:rPr>
        <w:t>на</w:t>
      </w:r>
      <w:proofErr w:type="gramEnd"/>
      <w:r w:rsidRPr="00472671">
        <w:rPr>
          <w:b/>
          <w:bCs/>
          <w:sz w:val="28"/>
          <w:szCs w:val="28"/>
        </w:rPr>
        <w:t xml:space="preserve"> условно</w:t>
      </w:r>
    </w:p>
    <w:p w:rsidR="00F70D4A" w:rsidRPr="00472671" w:rsidRDefault="00F70D4A" w:rsidP="00F70D4A">
      <w:pPr>
        <w:tabs>
          <w:tab w:val="left" w:pos="1134"/>
        </w:tabs>
        <w:spacing w:line="214" w:lineRule="auto"/>
        <w:ind w:firstLine="709"/>
        <w:jc w:val="center"/>
        <w:rPr>
          <w:b/>
          <w:bCs/>
          <w:sz w:val="28"/>
          <w:szCs w:val="28"/>
        </w:rPr>
      </w:pPr>
      <w:r w:rsidRPr="00472671">
        <w:rPr>
          <w:b/>
          <w:bCs/>
          <w:sz w:val="28"/>
          <w:szCs w:val="28"/>
        </w:rPr>
        <w:t>разрешенный вид использования</w:t>
      </w:r>
    </w:p>
    <w:p w:rsidR="00F70D4A" w:rsidRPr="00811B4D" w:rsidRDefault="00F70D4A" w:rsidP="00F70D4A">
      <w:pPr>
        <w:tabs>
          <w:tab w:val="left" w:pos="851"/>
          <w:tab w:val="left" w:pos="1134"/>
        </w:tabs>
        <w:spacing w:line="214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F70D4A" w:rsidRDefault="00F70D4A" w:rsidP="00F70D4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93080A">
        <w:rPr>
          <w:sz w:val="28"/>
          <w:szCs w:val="28"/>
        </w:rPr>
        <w:t>Лол</w:t>
      </w:r>
      <w:r>
        <w:rPr>
          <w:sz w:val="28"/>
          <w:szCs w:val="28"/>
        </w:rPr>
        <w:t>е</w:t>
      </w:r>
      <w:r w:rsidRPr="0093080A">
        <w:rPr>
          <w:sz w:val="28"/>
          <w:szCs w:val="28"/>
        </w:rPr>
        <w:t xml:space="preserve"> Денис</w:t>
      </w:r>
      <w:r>
        <w:rPr>
          <w:sz w:val="28"/>
          <w:szCs w:val="28"/>
        </w:rPr>
        <w:t>у Сергеевичу предоставить</w:t>
      </w:r>
      <w:r w:rsidRPr="00E03E8A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E03E8A">
        <w:rPr>
          <w:sz w:val="28"/>
          <w:szCs w:val="28"/>
        </w:rPr>
        <w:t xml:space="preserve"> </w:t>
      </w:r>
      <w:r w:rsidRPr="0093080A">
        <w:rPr>
          <w:sz w:val="28"/>
          <w:szCs w:val="28"/>
        </w:rPr>
        <w:t>на условно разреше</w:t>
      </w:r>
      <w:r w:rsidRPr="0093080A">
        <w:rPr>
          <w:sz w:val="28"/>
          <w:szCs w:val="28"/>
        </w:rPr>
        <w:t>н</w:t>
      </w:r>
      <w:r w:rsidRPr="0093080A">
        <w:rPr>
          <w:sz w:val="28"/>
          <w:szCs w:val="28"/>
        </w:rPr>
        <w:t xml:space="preserve">ный вид использования земельного участка площадью 796 кв. м, с кадастровым номером 23:27:1306003:140, по адресу: Краснодарский край, Славянский р-н, </w:t>
      </w:r>
      <w:r>
        <w:rPr>
          <w:sz w:val="28"/>
          <w:szCs w:val="28"/>
        </w:rPr>
        <w:t xml:space="preserve">                                        </w:t>
      </w:r>
      <w:r w:rsidRPr="0093080A">
        <w:rPr>
          <w:sz w:val="28"/>
          <w:szCs w:val="28"/>
        </w:rPr>
        <w:t>г. Славянск-на-Кубани, СНТ «Луч», з/у 135, «4.9.1</w:t>
      </w:r>
      <w:r>
        <w:rPr>
          <w:sz w:val="28"/>
          <w:szCs w:val="28"/>
        </w:rPr>
        <w:t>.4</w:t>
      </w:r>
      <w:r w:rsidRPr="0093080A">
        <w:rPr>
          <w:sz w:val="28"/>
          <w:szCs w:val="28"/>
        </w:rPr>
        <w:t xml:space="preserve"> ремонт автомобилей».</w:t>
      </w:r>
    </w:p>
    <w:p w:rsidR="00F70D4A" w:rsidRPr="0093080A" w:rsidRDefault="00F70D4A" w:rsidP="00F70D4A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обращаем внимание, что указанный земельный участок распол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жен в границах зоны с особыми условиями использования территории – Часть (11контур) придорожной полосы автомобильной дороги «г. Темрюк </w:t>
      </w:r>
      <w:r w:rsidRPr="0093080A">
        <w:rPr>
          <w:sz w:val="28"/>
          <w:szCs w:val="28"/>
        </w:rPr>
        <w:t>–</w:t>
      </w:r>
      <w:r>
        <w:rPr>
          <w:sz w:val="28"/>
          <w:szCs w:val="28"/>
        </w:rPr>
        <w:t xml:space="preserve"> г. Кра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нодар </w:t>
      </w:r>
      <w:r w:rsidRPr="0093080A">
        <w:rPr>
          <w:sz w:val="28"/>
          <w:szCs w:val="28"/>
        </w:rPr>
        <w:t>–</w:t>
      </w:r>
      <w:r>
        <w:rPr>
          <w:sz w:val="28"/>
          <w:szCs w:val="28"/>
        </w:rPr>
        <w:t xml:space="preserve"> г. Кропоткин </w:t>
      </w:r>
      <w:r w:rsidRPr="0093080A">
        <w:rPr>
          <w:sz w:val="28"/>
          <w:szCs w:val="28"/>
        </w:rPr>
        <w:t>–</w:t>
      </w:r>
      <w:r>
        <w:rPr>
          <w:sz w:val="28"/>
          <w:szCs w:val="28"/>
        </w:rPr>
        <w:t xml:space="preserve"> граница Ставропольского края» на территории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пального образования Славянский район (реестровый номер 23:27-6.146). Строительство, реконструкция в границах придорожных полос автомобильной дороги объектов капитального строительства, объектов, предназначенных для осуществления дорожной деятельности, объектов дорожного сервиса, устано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ка рекламных конструкций, информационных щитов и указателей допускаются при наличии согласия в письменной форме владельца автомобильной дороги.</w:t>
      </w:r>
    </w:p>
    <w:p w:rsidR="00F70D4A" w:rsidRDefault="00F70D4A" w:rsidP="00F70D4A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F70D4A" w:rsidRPr="00276832" w:rsidRDefault="00F70D4A" w:rsidP="00F70D4A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</w:p>
    <w:p w:rsidR="00F70D4A" w:rsidRPr="008F6D8A" w:rsidRDefault="00F70D4A" w:rsidP="00F70D4A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proofErr w:type="gramStart"/>
      <w:r w:rsidRPr="008F6D8A">
        <w:rPr>
          <w:sz w:val="28"/>
          <w:szCs w:val="28"/>
        </w:rPr>
        <w:t>Исполняющий</w:t>
      </w:r>
      <w:proofErr w:type="gramEnd"/>
      <w:r w:rsidRPr="008F6D8A">
        <w:rPr>
          <w:sz w:val="28"/>
          <w:szCs w:val="28"/>
        </w:rPr>
        <w:t xml:space="preserve"> обязанности</w:t>
      </w:r>
    </w:p>
    <w:p w:rsidR="00F70D4A" w:rsidRPr="008F6D8A" w:rsidRDefault="00F70D4A" w:rsidP="00F70D4A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F6D8A">
        <w:rPr>
          <w:sz w:val="28"/>
          <w:szCs w:val="28"/>
        </w:rPr>
        <w:t>начальника управления архитектуры,</w:t>
      </w:r>
    </w:p>
    <w:p w:rsidR="00F70D4A" w:rsidRPr="00C56957" w:rsidRDefault="00F70D4A" w:rsidP="00F70D4A">
      <w:pPr>
        <w:tabs>
          <w:tab w:val="left" w:pos="851"/>
          <w:tab w:val="left" w:pos="1134"/>
        </w:tabs>
        <w:spacing w:line="214" w:lineRule="auto"/>
        <w:jc w:val="both"/>
        <w:rPr>
          <w:sz w:val="28"/>
          <w:szCs w:val="28"/>
        </w:rPr>
      </w:pPr>
      <w:r w:rsidRPr="008F6D8A">
        <w:rPr>
          <w:sz w:val="28"/>
          <w:szCs w:val="28"/>
        </w:rPr>
        <w:t xml:space="preserve">главного архитектора                                                </w:t>
      </w:r>
      <w:r>
        <w:rPr>
          <w:sz w:val="28"/>
          <w:szCs w:val="28"/>
        </w:rPr>
        <w:t xml:space="preserve">                          </w:t>
      </w:r>
      <w:r w:rsidRPr="008F6D8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Салом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тин</w:t>
      </w:r>
      <w:proofErr w:type="spellEnd"/>
    </w:p>
    <w:p w:rsidR="00260D49" w:rsidRDefault="00260D49">
      <w:bookmarkStart w:id="0" w:name="_GoBack"/>
      <w:bookmarkEnd w:id="0"/>
    </w:p>
    <w:sectPr w:rsidR="00260D49" w:rsidSect="0043701B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F70D4A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86E"/>
    <w:rsid w:val="00260D49"/>
    <w:rsid w:val="00C1786E"/>
    <w:rsid w:val="00F7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D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0D4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D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70D4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1202</Characters>
  <Application>Microsoft Office Word</Application>
  <DocSecurity>0</DocSecurity>
  <Lines>10</Lines>
  <Paragraphs>2</Paragraphs>
  <ScaleCrop>false</ScaleCrop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2025-10-23T11:38:00Z</dcterms:created>
  <dcterms:modified xsi:type="dcterms:W3CDTF">2025-10-23T11:39:00Z</dcterms:modified>
</cp:coreProperties>
</file>